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087536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Injury and violence prevention </w:t>
      </w:r>
    </w:p>
    <w:p w:rsidR="00572CBC" w:rsidRDefault="00087536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</w:t>
      </w:r>
    </w:p>
    <w:p w:rsidR="00572CBC" w:rsidRDefault="00087536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</w:t>
      </w:r>
    </w:p>
    <w:p w:rsidR="00572CBC" w:rsidRDefault="00087536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Course</w:t>
      </w:r>
    </w:p>
    <w:p w:rsidR="00572CBC" w:rsidRDefault="00087536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72CBC" w:rsidRDefault="00572CBC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9443D" w:rsidRDefault="00087536" w:rsidP="00572CB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Injury and violence prevention</w:t>
      </w:r>
    </w:p>
    <w:p w:rsidR="0029443D" w:rsidRDefault="00087536" w:rsidP="00572CBC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Injury is the leading cause of </w:t>
      </w:r>
      <w:r w:rsidR="003651CB">
        <w:rPr>
          <w:rFonts w:ascii="Times New Roman" w:hAnsi="Times New Roman"/>
          <w:sz w:val="24"/>
          <w:szCs w:val="24"/>
        </w:rPr>
        <w:t>death among</w:t>
      </w:r>
      <w:r>
        <w:rPr>
          <w:rFonts w:ascii="Times New Roman" w:hAnsi="Times New Roman"/>
          <w:sz w:val="24"/>
          <w:szCs w:val="24"/>
        </w:rPr>
        <w:t xml:space="preserve"> people age 1 to 45 years in the </w:t>
      </w:r>
      <w:r w:rsidR="00AD3F69">
        <w:rPr>
          <w:rFonts w:ascii="Times New Roman" w:hAnsi="Times New Roman"/>
          <w:sz w:val="24"/>
          <w:szCs w:val="24"/>
        </w:rPr>
        <w:t xml:space="preserve">US. </w:t>
      </w:r>
      <w:r>
        <w:rPr>
          <w:rFonts w:ascii="Times New Roman" w:hAnsi="Times New Roman"/>
          <w:sz w:val="24"/>
          <w:szCs w:val="24"/>
        </w:rPr>
        <w:t xml:space="preserve">Millions of them are left with bruises and survive as a result of the </w:t>
      </w:r>
      <w:r>
        <w:rPr>
          <w:rFonts w:ascii="Times New Roman" w:hAnsi="Times New Roman"/>
          <w:sz w:val="24"/>
          <w:szCs w:val="24"/>
        </w:rPr>
        <w:t>injury</w:t>
      </w:r>
      <w:r w:rsidR="003651CB" w:rsidRPr="003651CB">
        <w:rPr>
          <w:rFonts w:ascii="Times New Roman" w:hAnsi="Times New Roman"/>
          <w:sz w:val="24"/>
          <w:szCs w:val="24"/>
        </w:rPr>
        <w:t xml:space="preserve"> </w:t>
      </w:r>
      <w:r w:rsidR="003651CB">
        <w:rPr>
          <w:rFonts w:ascii="Times New Roman" w:hAnsi="Times New Roman"/>
          <w:sz w:val="24"/>
          <w:szCs w:val="24"/>
        </w:rPr>
        <w:t>(Doll et2007)</w:t>
      </w:r>
      <w:r>
        <w:rPr>
          <w:rFonts w:ascii="Times New Roman" w:hAnsi="Times New Roman"/>
          <w:sz w:val="24"/>
          <w:szCs w:val="24"/>
        </w:rPr>
        <w:t xml:space="preserve">. The </w:t>
      </w:r>
      <w:r w:rsidR="00AD3F69">
        <w:rPr>
          <w:rFonts w:ascii="Times New Roman" w:hAnsi="Times New Roman"/>
          <w:sz w:val="24"/>
          <w:szCs w:val="24"/>
        </w:rPr>
        <w:t>survivors</w:t>
      </w:r>
      <w:r>
        <w:rPr>
          <w:rFonts w:ascii="Times New Roman" w:hAnsi="Times New Roman"/>
          <w:sz w:val="24"/>
          <w:szCs w:val="24"/>
        </w:rPr>
        <w:t xml:space="preserve"> may be left with long term effects as a result of the </w:t>
      </w:r>
      <w:r w:rsidR="00AD3F69">
        <w:rPr>
          <w:rFonts w:ascii="Times New Roman" w:hAnsi="Times New Roman"/>
          <w:sz w:val="24"/>
          <w:szCs w:val="24"/>
        </w:rPr>
        <w:t>injury. Violence</w:t>
      </w:r>
      <w:r>
        <w:rPr>
          <w:rFonts w:ascii="Times New Roman" w:hAnsi="Times New Roman"/>
          <w:sz w:val="24"/>
          <w:szCs w:val="24"/>
        </w:rPr>
        <w:t xml:space="preserve"> and injury affect almost everyone in society, and their </w:t>
      </w:r>
      <w:r w:rsidR="00AD3F69">
        <w:rPr>
          <w:rFonts w:ascii="Times New Roman" w:hAnsi="Times New Roman"/>
          <w:sz w:val="24"/>
          <w:szCs w:val="24"/>
        </w:rPr>
        <w:t>impact</w:t>
      </w:r>
      <w:r>
        <w:rPr>
          <w:rFonts w:ascii="Times New Roman" w:hAnsi="Times New Roman"/>
          <w:sz w:val="24"/>
          <w:szCs w:val="24"/>
        </w:rPr>
        <w:t xml:space="preserve"> might be dead as a result of the </w:t>
      </w:r>
      <w:r w:rsidR="00AD3F69">
        <w:rPr>
          <w:rFonts w:ascii="Times New Roman" w:hAnsi="Times New Roman"/>
          <w:sz w:val="24"/>
          <w:szCs w:val="24"/>
        </w:rPr>
        <w:t>injury. The</w:t>
      </w:r>
      <w:r>
        <w:rPr>
          <w:rFonts w:ascii="Times New Roman" w:hAnsi="Times New Roman"/>
          <w:sz w:val="24"/>
          <w:szCs w:val="24"/>
        </w:rPr>
        <w:t xml:space="preserve"> injury and preventives measures will enab</w:t>
      </w:r>
      <w:r>
        <w:rPr>
          <w:rFonts w:ascii="Times New Roman" w:hAnsi="Times New Roman"/>
          <w:sz w:val="24"/>
          <w:szCs w:val="24"/>
        </w:rPr>
        <w:t xml:space="preserve">le the reduction of the effects of them hence reduce unintentional injuries and violence, which are a result of their </w:t>
      </w:r>
      <w:r w:rsidR="00AD3F69">
        <w:rPr>
          <w:rFonts w:ascii="Times New Roman" w:hAnsi="Times New Roman"/>
          <w:sz w:val="24"/>
          <w:szCs w:val="24"/>
        </w:rPr>
        <w:t>impact. Injuries are accidents which happen in one's life</w:t>
      </w:r>
    </w:p>
    <w:p w:rsidR="0029443D" w:rsidRDefault="00087536" w:rsidP="009D0E9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Local Health Department plays a crucial role in addressing the causes of injury</w:t>
      </w:r>
      <w:r>
        <w:rPr>
          <w:rFonts w:ascii="Times New Roman" w:hAnsi="Times New Roman"/>
          <w:sz w:val="24"/>
          <w:szCs w:val="24"/>
        </w:rPr>
        <w:t xml:space="preserve"> and violence among the people and looking for a possible solution</w:t>
      </w:r>
      <w:r w:rsidR="00AD3F69">
        <w:rPr>
          <w:rFonts w:ascii="Times New Roman" w:hAnsi="Times New Roman"/>
          <w:sz w:val="24"/>
          <w:szCs w:val="24"/>
        </w:rPr>
        <w:t>. The</w:t>
      </w:r>
      <w:r w:rsidR="007E7B94">
        <w:rPr>
          <w:rFonts w:ascii="Times New Roman" w:hAnsi="Times New Roman"/>
          <w:sz w:val="24"/>
          <w:szCs w:val="24"/>
        </w:rPr>
        <w:t xml:space="preserve"> LHDs </w:t>
      </w:r>
      <w:r w:rsidR="00AD3F69">
        <w:rPr>
          <w:rFonts w:ascii="Times New Roman" w:hAnsi="Times New Roman"/>
          <w:sz w:val="24"/>
          <w:szCs w:val="24"/>
        </w:rPr>
        <w:t>cooperates</w:t>
      </w:r>
      <w:r w:rsidR="007E7B94">
        <w:rPr>
          <w:rFonts w:ascii="Times New Roman" w:hAnsi="Times New Roman"/>
          <w:sz w:val="24"/>
          <w:szCs w:val="24"/>
        </w:rPr>
        <w:t xml:space="preserve"> with the public health efforts to look for violence and injury among the </w:t>
      </w:r>
      <w:r w:rsidR="00AD3F69">
        <w:rPr>
          <w:rFonts w:ascii="Times New Roman" w:hAnsi="Times New Roman"/>
          <w:sz w:val="24"/>
          <w:szCs w:val="24"/>
        </w:rPr>
        <w:t>people. This</w:t>
      </w:r>
      <w:r w:rsidR="007E7B94">
        <w:rPr>
          <w:rFonts w:ascii="Times New Roman" w:hAnsi="Times New Roman"/>
          <w:sz w:val="24"/>
          <w:szCs w:val="24"/>
        </w:rPr>
        <w:t xml:space="preserve"> enables the same by having </w:t>
      </w:r>
      <w:r w:rsidR="00AD3F69">
        <w:rPr>
          <w:rFonts w:ascii="Times New Roman" w:hAnsi="Times New Roman"/>
          <w:sz w:val="24"/>
          <w:szCs w:val="24"/>
        </w:rPr>
        <w:t>policies and</w:t>
      </w:r>
      <w:r w:rsidR="007E7B94">
        <w:rPr>
          <w:rFonts w:ascii="Times New Roman" w:hAnsi="Times New Roman"/>
          <w:sz w:val="24"/>
          <w:szCs w:val="24"/>
        </w:rPr>
        <w:t xml:space="preserve"> system </w:t>
      </w:r>
      <w:r w:rsidR="00AD3F69">
        <w:rPr>
          <w:rFonts w:ascii="Times New Roman" w:hAnsi="Times New Roman"/>
          <w:sz w:val="24"/>
          <w:szCs w:val="24"/>
        </w:rPr>
        <w:t>change. Some</w:t>
      </w:r>
      <w:r w:rsidR="007E7B94">
        <w:rPr>
          <w:rFonts w:ascii="Times New Roman" w:hAnsi="Times New Roman"/>
          <w:sz w:val="24"/>
          <w:szCs w:val="24"/>
        </w:rPr>
        <w:t xml:space="preserve"> of the injuries and </w:t>
      </w:r>
      <w:r w:rsidR="00AD3F69">
        <w:rPr>
          <w:rFonts w:ascii="Times New Roman" w:hAnsi="Times New Roman"/>
          <w:sz w:val="24"/>
          <w:szCs w:val="24"/>
        </w:rPr>
        <w:t>violence</w:t>
      </w:r>
      <w:r w:rsidR="007E7B94">
        <w:rPr>
          <w:rFonts w:ascii="Times New Roman" w:hAnsi="Times New Roman"/>
          <w:sz w:val="24"/>
          <w:szCs w:val="24"/>
        </w:rPr>
        <w:t xml:space="preserve"> which this paper will address include the following </w:t>
      </w:r>
    </w:p>
    <w:p w:rsidR="00F93EBA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Children </w:t>
      </w:r>
      <w:r w:rsidR="00AD3F69">
        <w:rPr>
          <w:rFonts w:ascii="Times New Roman" w:hAnsi="Times New Roman"/>
          <w:sz w:val="24"/>
          <w:szCs w:val="24"/>
        </w:rPr>
        <w:t>Maltreatment. Child</w:t>
      </w:r>
      <w:r>
        <w:rPr>
          <w:rFonts w:ascii="Times New Roman" w:hAnsi="Times New Roman"/>
          <w:sz w:val="24"/>
          <w:szCs w:val="24"/>
        </w:rPr>
        <w:t xml:space="preserve"> maltreatment includes </w:t>
      </w:r>
      <w:r w:rsidR="00AD3F69">
        <w:rPr>
          <w:rFonts w:ascii="Times New Roman" w:hAnsi="Times New Roman"/>
          <w:sz w:val="24"/>
          <w:szCs w:val="24"/>
        </w:rPr>
        <w:t>neglect</w:t>
      </w:r>
      <w:r>
        <w:rPr>
          <w:rFonts w:ascii="Times New Roman" w:hAnsi="Times New Roman"/>
          <w:sz w:val="24"/>
          <w:szCs w:val="24"/>
        </w:rPr>
        <w:t xml:space="preserve"> to </w:t>
      </w:r>
      <w:r w:rsidR="00AD3F69">
        <w:rPr>
          <w:rFonts w:ascii="Times New Roman" w:hAnsi="Times New Roman"/>
          <w:sz w:val="24"/>
          <w:szCs w:val="24"/>
        </w:rPr>
        <w:t>emotional, sexual</w:t>
      </w:r>
      <w:r>
        <w:rPr>
          <w:rFonts w:ascii="Times New Roman" w:hAnsi="Times New Roman"/>
          <w:sz w:val="24"/>
          <w:szCs w:val="24"/>
        </w:rPr>
        <w:t xml:space="preserve">, and physical </w:t>
      </w:r>
      <w:r w:rsidR="00AD3F69">
        <w:rPr>
          <w:rFonts w:ascii="Times New Roman" w:hAnsi="Times New Roman"/>
          <w:sz w:val="24"/>
          <w:szCs w:val="24"/>
        </w:rPr>
        <w:t>abuse. More</w:t>
      </w:r>
      <w:r>
        <w:rPr>
          <w:rFonts w:ascii="Times New Roman" w:hAnsi="Times New Roman"/>
          <w:sz w:val="24"/>
          <w:szCs w:val="24"/>
        </w:rPr>
        <w:t xml:space="preserve"> than 700000 children in the2014 were victims of violence, with </w:t>
      </w:r>
      <w:r w:rsidR="00AD3F69">
        <w:rPr>
          <w:rFonts w:ascii="Times New Roman" w:hAnsi="Times New Roman"/>
          <w:sz w:val="24"/>
          <w:szCs w:val="24"/>
        </w:rPr>
        <w:t>approximately</w:t>
      </w:r>
      <w:r>
        <w:rPr>
          <w:rFonts w:ascii="Times New Roman" w:hAnsi="Times New Roman"/>
          <w:sz w:val="24"/>
          <w:szCs w:val="24"/>
        </w:rPr>
        <w:t xml:space="preserve"> 1600 deaths.</w:t>
      </w:r>
      <w:r>
        <w:rPr>
          <w:rFonts w:ascii="Times New Roman" w:hAnsi="Times New Roman"/>
          <w:sz w:val="24"/>
          <w:szCs w:val="24"/>
        </w:rPr>
        <w:t xml:space="preserve"> The rate of extinction is high among the infants that are under the age of one year </w:t>
      </w:r>
      <w:r w:rsidR="00AD3F69">
        <w:rPr>
          <w:rFonts w:ascii="Times New Roman" w:hAnsi="Times New Roman"/>
          <w:sz w:val="24"/>
          <w:szCs w:val="24"/>
        </w:rPr>
        <w:t>old. This goes</w:t>
      </w:r>
      <w:r>
        <w:rPr>
          <w:rFonts w:ascii="Times New Roman" w:hAnsi="Times New Roman"/>
          <w:sz w:val="24"/>
          <w:szCs w:val="24"/>
        </w:rPr>
        <w:t xml:space="preserve"> on and </w:t>
      </w:r>
      <w:r w:rsidR="00AD3F69">
        <w:rPr>
          <w:rFonts w:ascii="Times New Roman" w:hAnsi="Times New Roman"/>
          <w:sz w:val="24"/>
          <w:szCs w:val="24"/>
        </w:rPr>
        <w:t xml:space="preserve">starts to reduce when the </w:t>
      </w:r>
      <w:r>
        <w:rPr>
          <w:rFonts w:ascii="Times New Roman" w:hAnsi="Times New Roman"/>
          <w:sz w:val="24"/>
          <w:szCs w:val="24"/>
        </w:rPr>
        <w:t xml:space="preserve">child grows to </w:t>
      </w:r>
      <w:r w:rsidR="00AD3F69">
        <w:rPr>
          <w:rFonts w:ascii="Times New Roman" w:hAnsi="Times New Roman"/>
          <w:sz w:val="24"/>
          <w:szCs w:val="24"/>
        </w:rPr>
        <w:t>adolescence’s</w:t>
      </w:r>
      <w:r>
        <w:rPr>
          <w:rFonts w:ascii="Times New Roman" w:hAnsi="Times New Roman"/>
          <w:sz w:val="24"/>
          <w:szCs w:val="24"/>
        </w:rPr>
        <w:t xml:space="preserve"> a result of maltreatment. The child can face the following challenges developmental </w:t>
      </w:r>
      <w:r w:rsidR="00AD3F69">
        <w:rPr>
          <w:rFonts w:ascii="Times New Roman" w:hAnsi="Times New Roman"/>
          <w:sz w:val="24"/>
          <w:szCs w:val="24"/>
        </w:rPr>
        <w:t>impairment, chronic</w:t>
      </w:r>
      <w:r>
        <w:rPr>
          <w:rFonts w:ascii="Times New Roman" w:hAnsi="Times New Roman"/>
          <w:sz w:val="24"/>
          <w:szCs w:val="24"/>
        </w:rPr>
        <w:t xml:space="preserve"> </w:t>
      </w:r>
      <w:r w:rsidR="00AD3F69">
        <w:rPr>
          <w:rFonts w:ascii="Times New Roman" w:hAnsi="Times New Roman"/>
          <w:sz w:val="24"/>
          <w:szCs w:val="24"/>
        </w:rPr>
        <w:t>diseases</w:t>
      </w:r>
      <w:r>
        <w:rPr>
          <w:rFonts w:ascii="Times New Roman" w:hAnsi="Times New Roman"/>
          <w:sz w:val="24"/>
          <w:szCs w:val="24"/>
        </w:rPr>
        <w:t xml:space="preserve">, and risky </w:t>
      </w:r>
      <w:r w:rsidR="00AD3F69">
        <w:rPr>
          <w:rFonts w:ascii="Times New Roman" w:hAnsi="Times New Roman"/>
          <w:sz w:val="24"/>
          <w:szCs w:val="24"/>
        </w:rPr>
        <w:t>behaviors. Abuse</w:t>
      </w:r>
      <w:r>
        <w:rPr>
          <w:rFonts w:ascii="Times New Roman" w:hAnsi="Times New Roman"/>
          <w:sz w:val="24"/>
          <w:szCs w:val="24"/>
        </w:rPr>
        <w:t xml:space="preserve"> </w:t>
      </w:r>
      <w:r w:rsidR="00AD3F69">
        <w:rPr>
          <w:rFonts w:ascii="Times New Roman" w:hAnsi="Times New Roman"/>
          <w:sz w:val="24"/>
          <w:szCs w:val="24"/>
        </w:rPr>
        <w:t>can</w:t>
      </w:r>
      <w:r>
        <w:rPr>
          <w:rFonts w:ascii="Times New Roman" w:hAnsi="Times New Roman"/>
          <w:sz w:val="24"/>
          <w:szCs w:val="24"/>
        </w:rPr>
        <w:t xml:space="preserve"> lead to death when urgent and proper measures are not </w:t>
      </w:r>
      <w:r w:rsidR="00AD3F69">
        <w:rPr>
          <w:rFonts w:ascii="Times New Roman" w:hAnsi="Times New Roman"/>
          <w:sz w:val="24"/>
          <w:szCs w:val="24"/>
        </w:rPr>
        <w:t xml:space="preserve">taken. Prevention </w:t>
      </w:r>
      <w:r>
        <w:rPr>
          <w:rFonts w:ascii="Times New Roman" w:hAnsi="Times New Roman"/>
          <w:sz w:val="24"/>
          <w:szCs w:val="24"/>
        </w:rPr>
        <w:t xml:space="preserve">of maltreatment involves taking into consideration the following. Ensuring that new parents are connected to support opportunities in the </w:t>
      </w:r>
      <w:r w:rsidR="00AD3F69">
        <w:rPr>
          <w:rFonts w:ascii="Times New Roman" w:hAnsi="Times New Roman"/>
          <w:sz w:val="24"/>
          <w:szCs w:val="24"/>
        </w:rPr>
        <w:t>community, Enabling</w:t>
      </w:r>
      <w:r>
        <w:rPr>
          <w:rFonts w:ascii="Times New Roman" w:hAnsi="Times New Roman"/>
          <w:sz w:val="24"/>
          <w:szCs w:val="24"/>
        </w:rPr>
        <w:t xml:space="preserve"> access to quality child health care, and ensuring findings are there to cater to the </w:t>
      </w:r>
      <w:r w:rsidR="00AD3F69">
        <w:rPr>
          <w:rFonts w:ascii="Times New Roman" w:hAnsi="Times New Roman"/>
          <w:sz w:val="24"/>
          <w:szCs w:val="24"/>
        </w:rPr>
        <w:t xml:space="preserve">treatment. If </w:t>
      </w:r>
      <w:r w:rsidR="00AD3F69">
        <w:rPr>
          <w:rFonts w:ascii="Times New Roman" w:hAnsi="Times New Roman"/>
          <w:sz w:val="24"/>
          <w:szCs w:val="24"/>
        </w:rPr>
        <w:lastRenderedPageBreak/>
        <w:t>that</w:t>
      </w:r>
      <w:r>
        <w:rPr>
          <w:rFonts w:ascii="Times New Roman" w:hAnsi="Times New Roman"/>
          <w:sz w:val="24"/>
          <w:szCs w:val="24"/>
        </w:rPr>
        <w:t xml:space="preserve"> is put into consideration, the number </w:t>
      </w:r>
      <w:r w:rsidR="00AD3F69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children who are at the risk of maltreatment will have been reduced; hence a solution to the problem will have been sought. </w:t>
      </w:r>
    </w:p>
    <w:p w:rsidR="00312D06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Falls among the </w:t>
      </w:r>
      <w:r w:rsidR="00AD3F69">
        <w:rPr>
          <w:rFonts w:ascii="Times New Roman" w:hAnsi="Times New Roman"/>
          <w:sz w:val="24"/>
          <w:szCs w:val="24"/>
        </w:rPr>
        <w:t>adults. Falls</w:t>
      </w:r>
      <w:r>
        <w:rPr>
          <w:rFonts w:ascii="Times New Roman" w:hAnsi="Times New Roman"/>
          <w:sz w:val="24"/>
          <w:szCs w:val="24"/>
        </w:rPr>
        <w:t xml:space="preserve"> among the adult occurs at the age of 65 and above whe</w:t>
      </w:r>
      <w:r>
        <w:rPr>
          <w:rFonts w:ascii="Times New Roman" w:hAnsi="Times New Roman"/>
          <w:sz w:val="24"/>
          <w:szCs w:val="24"/>
        </w:rPr>
        <w:t xml:space="preserve">reby more than one in four </w:t>
      </w:r>
      <w:r w:rsidR="00AD3F69">
        <w:rPr>
          <w:rFonts w:ascii="Times New Roman" w:hAnsi="Times New Roman"/>
          <w:sz w:val="24"/>
          <w:szCs w:val="24"/>
        </w:rPr>
        <w:t>adults’ falls. Accidental</w:t>
      </w:r>
      <w:r>
        <w:rPr>
          <w:rFonts w:ascii="Times New Roman" w:hAnsi="Times New Roman"/>
          <w:sz w:val="24"/>
          <w:szCs w:val="24"/>
        </w:rPr>
        <w:t xml:space="preserve"> falling among the adults in this group can cause an injury or even an injury-related death in this </w:t>
      </w:r>
      <w:r w:rsidR="00AD3F69">
        <w:rPr>
          <w:rFonts w:ascii="Times New Roman" w:hAnsi="Times New Roman"/>
          <w:sz w:val="24"/>
          <w:szCs w:val="24"/>
        </w:rPr>
        <w:t>group. It's</w:t>
      </w:r>
      <w:r>
        <w:rPr>
          <w:rFonts w:ascii="Times New Roman" w:hAnsi="Times New Roman"/>
          <w:sz w:val="24"/>
          <w:szCs w:val="24"/>
        </w:rPr>
        <w:t xml:space="preserve"> the leading cause of a traumatized </w:t>
      </w:r>
      <w:r w:rsidR="00AD3F69">
        <w:rPr>
          <w:rFonts w:ascii="Times New Roman" w:hAnsi="Times New Roman"/>
          <w:sz w:val="24"/>
          <w:szCs w:val="24"/>
        </w:rPr>
        <w:t>brain. The</w:t>
      </w:r>
      <w:r>
        <w:rPr>
          <w:rFonts w:ascii="Times New Roman" w:hAnsi="Times New Roman"/>
          <w:sz w:val="24"/>
          <w:szCs w:val="24"/>
        </w:rPr>
        <w:t xml:space="preserve"> death </w:t>
      </w:r>
      <w:r w:rsidR="00AD3F69">
        <w:rPr>
          <w:rFonts w:ascii="Times New Roman" w:hAnsi="Times New Roman"/>
          <w:sz w:val="24"/>
          <w:szCs w:val="24"/>
        </w:rPr>
        <w:t>rates</w:t>
      </w:r>
      <w:r>
        <w:rPr>
          <w:rFonts w:ascii="Times New Roman" w:hAnsi="Times New Roman"/>
          <w:sz w:val="24"/>
          <w:szCs w:val="24"/>
        </w:rPr>
        <w:t xml:space="preserve"> which arise as a result of fall ha</w:t>
      </w:r>
      <w:r>
        <w:rPr>
          <w:rFonts w:ascii="Times New Roman" w:hAnsi="Times New Roman"/>
          <w:sz w:val="24"/>
          <w:szCs w:val="24"/>
        </w:rPr>
        <w:t xml:space="preserve">s been increasing among the older adults from year to year. Sixty-five </w:t>
      </w:r>
      <w:r w:rsidR="00AD3F69">
        <w:rPr>
          <w:rFonts w:ascii="Times New Roman" w:hAnsi="Times New Roman"/>
          <w:sz w:val="24"/>
          <w:szCs w:val="24"/>
        </w:rPr>
        <w:t>years</w:t>
      </w:r>
      <w:r>
        <w:rPr>
          <w:rFonts w:ascii="Times New Roman" w:hAnsi="Times New Roman"/>
          <w:sz w:val="24"/>
          <w:szCs w:val="24"/>
        </w:rPr>
        <w:t xml:space="preserve"> and above older adults are treated in emergency departments dealing with nonfatal injuries, which are a result of falls. </w:t>
      </w:r>
    </w:p>
    <w:p w:rsidR="00312D06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Preventive </w:t>
      </w:r>
      <w:r w:rsidR="00AD3F69">
        <w:rPr>
          <w:rFonts w:ascii="Times New Roman" w:hAnsi="Times New Roman"/>
          <w:sz w:val="24"/>
          <w:szCs w:val="24"/>
        </w:rPr>
        <w:t>measures: Falls</w:t>
      </w:r>
      <w:r>
        <w:rPr>
          <w:rFonts w:ascii="Times New Roman" w:hAnsi="Times New Roman"/>
          <w:sz w:val="24"/>
          <w:szCs w:val="24"/>
        </w:rPr>
        <w:t xml:space="preserve"> among the aging is unavoidabl</w:t>
      </w:r>
      <w:r>
        <w:rPr>
          <w:rFonts w:ascii="Times New Roman" w:hAnsi="Times New Roman"/>
          <w:sz w:val="24"/>
          <w:szCs w:val="24"/>
        </w:rPr>
        <w:t xml:space="preserve">e but are </w:t>
      </w:r>
      <w:r w:rsidR="00CC1ACA">
        <w:rPr>
          <w:rFonts w:ascii="Times New Roman" w:hAnsi="Times New Roman"/>
          <w:sz w:val="24"/>
          <w:szCs w:val="24"/>
        </w:rPr>
        <w:t>preventable. In</w:t>
      </w:r>
      <w:r>
        <w:rPr>
          <w:rFonts w:ascii="Times New Roman" w:hAnsi="Times New Roman"/>
          <w:sz w:val="24"/>
          <w:szCs w:val="24"/>
        </w:rPr>
        <w:t xml:space="preserve"> the US, </w:t>
      </w:r>
      <w:r w:rsidR="00CC1ACA">
        <w:rPr>
          <w:rFonts w:ascii="Times New Roman" w:hAnsi="Times New Roman"/>
          <w:sz w:val="24"/>
          <w:szCs w:val="24"/>
        </w:rPr>
        <w:t>centers</w:t>
      </w:r>
      <w:r>
        <w:rPr>
          <w:rFonts w:ascii="Times New Roman" w:hAnsi="Times New Roman"/>
          <w:sz w:val="24"/>
          <w:szCs w:val="24"/>
        </w:rPr>
        <w:t xml:space="preserve"> of disease, control, and prevention have the following strategies to prevent falls among </w:t>
      </w:r>
      <w:r w:rsidR="00CC1ACA">
        <w:rPr>
          <w:rFonts w:ascii="Times New Roman" w:hAnsi="Times New Roman"/>
          <w:sz w:val="24"/>
          <w:szCs w:val="24"/>
        </w:rPr>
        <w:t>adults. Caretakers</w:t>
      </w:r>
      <w:r>
        <w:rPr>
          <w:rFonts w:ascii="Times New Roman" w:hAnsi="Times New Roman"/>
          <w:sz w:val="24"/>
          <w:szCs w:val="24"/>
        </w:rPr>
        <w:t xml:space="preserve"> of the aging are provided with incentives to </w:t>
      </w:r>
      <w:r w:rsidR="00CC1ACA">
        <w:rPr>
          <w:rFonts w:ascii="Times New Roman" w:hAnsi="Times New Roman"/>
          <w:sz w:val="24"/>
          <w:szCs w:val="24"/>
        </w:rPr>
        <w:t>integrate</w:t>
      </w:r>
      <w:r>
        <w:rPr>
          <w:rFonts w:ascii="Times New Roman" w:hAnsi="Times New Roman"/>
          <w:sz w:val="24"/>
          <w:szCs w:val="24"/>
        </w:rPr>
        <w:t xml:space="preserve"> with fall injury assessment and </w:t>
      </w:r>
      <w:r w:rsidR="00CC1ACA">
        <w:rPr>
          <w:rFonts w:ascii="Times New Roman" w:hAnsi="Times New Roman"/>
          <w:sz w:val="24"/>
          <w:szCs w:val="24"/>
        </w:rPr>
        <w:t>prevention</w:t>
      </w:r>
      <w:r>
        <w:rPr>
          <w:rFonts w:ascii="Times New Roman" w:hAnsi="Times New Roman"/>
          <w:sz w:val="24"/>
          <w:szCs w:val="24"/>
        </w:rPr>
        <w:t xml:space="preserve"> activiti</w:t>
      </w:r>
      <w:r>
        <w:rPr>
          <w:rFonts w:ascii="Times New Roman" w:hAnsi="Times New Roman"/>
          <w:sz w:val="24"/>
          <w:szCs w:val="24"/>
        </w:rPr>
        <w:t xml:space="preserve">es to be incorporated into their </w:t>
      </w:r>
      <w:r w:rsidR="00CC1ACA">
        <w:rPr>
          <w:rFonts w:ascii="Times New Roman" w:hAnsi="Times New Roman"/>
          <w:sz w:val="24"/>
          <w:szCs w:val="24"/>
        </w:rPr>
        <w:t>businesses. Offering</w:t>
      </w:r>
      <w:r>
        <w:rPr>
          <w:rFonts w:ascii="Times New Roman" w:hAnsi="Times New Roman"/>
          <w:sz w:val="24"/>
          <w:szCs w:val="24"/>
        </w:rPr>
        <w:t xml:space="preserve"> medical education courses to teach health </w:t>
      </w:r>
      <w:r w:rsidR="00CC1ACA">
        <w:rPr>
          <w:rFonts w:ascii="Times New Roman" w:hAnsi="Times New Roman"/>
          <w:sz w:val="24"/>
          <w:szCs w:val="24"/>
        </w:rPr>
        <w:t>care</w:t>
      </w:r>
      <w:r>
        <w:rPr>
          <w:rFonts w:ascii="Times New Roman" w:hAnsi="Times New Roman"/>
          <w:sz w:val="24"/>
          <w:szCs w:val="24"/>
        </w:rPr>
        <w:t xml:space="preserve"> providers with skills that will help to reduce falls among aging adults through </w:t>
      </w:r>
      <w:r w:rsidR="00CC1ACA">
        <w:rPr>
          <w:rFonts w:ascii="Times New Roman" w:hAnsi="Times New Roman"/>
          <w:sz w:val="24"/>
          <w:szCs w:val="24"/>
        </w:rPr>
        <w:t>treatment. Provide</w:t>
      </w:r>
      <w:r>
        <w:rPr>
          <w:rFonts w:ascii="Times New Roman" w:hAnsi="Times New Roman"/>
          <w:sz w:val="24"/>
          <w:szCs w:val="24"/>
        </w:rPr>
        <w:t xml:space="preserve"> improved medication management, which will ensure preven</w:t>
      </w:r>
      <w:r>
        <w:rPr>
          <w:rFonts w:ascii="Times New Roman" w:hAnsi="Times New Roman"/>
          <w:sz w:val="24"/>
          <w:szCs w:val="24"/>
        </w:rPr>
        <w:t>tion on the rate of fall.</w:t>
      </w:r>
    </w:p>
    <w:p w:rsidR="00910423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651CB">
        <w:rPr>
          <w:rFonts w:ascii="Times New Roman" w:hAnsi="Times New Roman"/>
          <w:sz w:val="24"/>
          <w:szCs w:val="24"/>
        </w:rPr>
        <w:t>Accidents</w:t>
      </w:r>
      <w:r w:rsidR="005D5809">
        <w:rPr>
          <w:rFonts w:ascii="Times New Roman" w:hAnsi="Times New Roman"/>
          <w:sz w:val="24"/>
          <w:szCs w:val="24"/>
        </w:rPr>
        <w:t xml:space="preserve">: In2012, almost 3 million Americans were </w:t>
      </w:r>
      <w:r w:rsidR="00CC1ACA">
        <w:rPr>
          <w:rFonts w:ascii="Times New Roman" w:hAnsi="Times New Roman"/>
          <w:sz w:val="24"/>
          <w:szCs w:val="24"/>
        </w:rPr>
        <w:t>taken</w:t>
      </w:r>
      <w:r w:rsidR="005D5809">
        <w:rPr>
          <w:rFonts w:ascii="Times New Roman" w:hAnsi="Times New Roman"/>
          <w:sz w:val="24"/>
          <w:szCs w:val="24"/>
        </w:rPr>
        <w:t xml:space="preserve"> in </w:t>
      </w:r>
      <w:r w:rsidR="00CC1ACA">
        <w:rPr>
          <w:rFonts w:ascii="Times New Roman" w:hAnsi="Times New Roman"/>
          <w:sz w:val="24"/>
          <w:szCs w:val="24"/>
        </w:rPr>
        <w:t>emergency</w:t>
      </w:r>
      <w:r w:rsidR="005D5809">
        <w:rPr>
          <w:rFonts w:ascii="Times New Roman" w:hAnsi="Times New Roman"/>
          <w:sz w:val="24"/>
          <w:szCs w:val="24"/>
        </w:rPr>
        <w:t xml:space="preserve"> rooms for treatment as vehicle crashes and injuries, which could cause injuries and death on the </w:t>
      </w:r>
      <w:r w:rsidR="00CC1ACA">
        <w:rPr>
          <w:rFonts w:ascii="Times New Roman" w:hAnsi="Times New Roman"/>
          <w:sz w:val="24"/>
          <w:szCs w:val="24"/>
        </w:rPr>
        <w:t>victims. Certain</w:t>
      </w:r>
      <w:r w:rsidR="005D5809">
        <w:rPr>
          <w:rFonts w:ascii="Times New Roman" w:hAnsi="Times New Roman"/>
          <w:sz w:val="24"/>
          <w:szCs w:val="24"/>
        </w:rPr>
        <w:t xml:space="preserve"> factors were responsible for the increase in accidents on the </w:t>
      </w:r>
      <w:r w:rsidR="00CC1ACA">
        <w:rPr>
          <w:rFonts w:ascii="Times New Roman" w:hAnsi="Times New Roman"/>
          <w:sz w:val="24"/>
          <w:szCs w:val="24"/>
        </w:rPr>
        <w:t>roads. Some</w:t>
      </w:r>
      <w:r w:rsidR="005D5809">
        <w:rPr>
          <w:rFonts w:ascii="Times New Roman" w:hAnsi="Times New Roman"/>
          <w:sz w:val="24"/>
          <w:szCs w:val="24"/>
        </w:rPr>
        <w:t xml:space="preserve"> of the factors include accidents caused as a result of alcohol </w:t>
      </w:r>
      <w:r w:rsidR="00CC1ACA">
        <w:rPr>
          <w:rFonts w:ascii="Times New Roman" w:hAnsi="Times New Roman"/>
          <w:sz w:val="24"/>
          <w:szCs w:val="24"/>
        </w:rPr>
        <w:t>impairments</w:t>
      </w:r>
      <w:r w:rsidR="005D5809">
        <w:rPr>
          <w:rFonts w:ascii="Times New Roman" w:hAnsi="Times New Roman"/>
          <w:sz w:val="24"/>
          <w:szCs w:val="24"/>
        </w:rPr>
        <w:t>, which was responsible for one-third of deaths, which, as a result of motor vehicles.</w:t>
      </w:r>
    </w:p>
    <w:p w:rsidR="00763507" w:rsidRDefault="00087536" w:rsidP="00CC1AC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Preventive measures to reduce the number of injuries and deaths </w:t>
      </w:r>
      <w:r w:rsidR="00CC1ACA">
        <w:rPr>
          <w:rFonts w:ascii="Times New Roman" w:hAnsi="Times New Roman"/>
          <w:sz w:val="24"/>
          <w:szCs w:val="24"/>
        </w:rPr>
        <w:t>emanating</w:t>
      </w:r>
      <w:r>
        <w:rPr>
          <w:rFonts w:ascii="Times New Roman" w:hAnsi="Times New Roman"/>
          <w:sz w:val="24"/>
          <w:szCs w:val="24"/>
        </w:rPr>
        <w:t xml:space="preserve"> from road accidents include distracted driving and policies on cellphone usage while driving. When one </w:t>
      </w:r>
      <w:r>
        <w:rPr>
          <w:rFonts w:ascii="Times New Roman" w:hAnsi="Times New Roman"/>
          <w:sz w:val="24"/>
          <w:szCs w:val="24"/>
        </w:rPr>
        <w:lastRenderedPageBreak/>
        <w:t xml:space="preserve">was caught </w:t>
      </w:r>
      <w:r w:rsidR="00CC1ACA">
        <w:rPr>
          <w:rFonts w:ascii="Times New Roman" w:hAnsi="Times New Roman"/>
          <w:sz w:val="24"/>
          <w:szCs w:val="24"/>
        </w:rPr>
        <w:t>using</w:t>
      </w:r>
      <w:r>
        <w:rPr>
          <w:rFonts w:ascii="Times New Roman" w:hAnsi="Times New Roman"/>
          <w:sz w:val="24"/>
          <w:szCs w:val="24"/>
        </w:rPr>
        <w:t xml:space="preserve"> a phone while driving, he could be charged in a court of law, and a fine was imposed on the </w:t>
      </w:r>
      <w:r w:rsidR="00CC1ACA">
        <w:rPr>
          <w:rFonts w:ascii="Times New Roman" w:hAnsi="Times New Roman"/>
          <w:sz w:val="24"/>
          <w:szCs w:val="24"/>
        </w:rPr>
        <w:t>crime. All</w:t>
      </w:r>
      <w:r>
        <w:rPr>
          <w:rFonts w:ascii="Times New Roman" w:hAnsi="Times New Roman"/>
          <w:sz w:val="24"/>
          <w:szCs w:val="24"/>
        </w:rPr>
        <w:t xml:space="preserve"> vehicle</w:t>
      </w:r>
      <w:r w:rsidR="00CC1ACA">
        <w:rPr>
          <w:rFonts w:ascii="Times New Roman" w:hAnsi="Times New Roman"/>
          <w:sz w:val="24"/>
          <w:szCs w:val="24"/>
        </w:rPr>
        <w:t xml:space="preserve">s were supposed to have safety </w:t>
      </w:r>
      <w:r>
        <w:rPr>
          <w:rFonts w:ascii="Times New Roman" w:hAnsi="Times New Roman"/>
          <w:sz w:val="24"/>
          <w:szCs w:val="24"/>
        </w:rPr>
        <w:t xml:space="preserve">belts and safety seats for the </w:t>
      </w:r>
      <w:r w:rsidR="00CC1ACA">
        <w:rPr>
          <w:rFonts w:ascii="Times New Roman" w:hAnsi="Times New Roman"/>
          <w:sz w:val="24"/>
          <w:szCs w:val="24"/>
        </w:rPr>
        <w:t>children. There</w:t>
      </w:r>
      <w:r>
        <w:rPr>
          <w:rFonts w:ascii="Times New Roman" w:hAnsi="Times New Roman"/>
          <w:sz w:val="24"/>
          <w:szCs w:val="24"/>
        </w:rPr>
        <w:t xml:space="preserve"> was also an enactment of 24/7 sobriety programs, which were to check on the alcohol-related offenses in the US. </w:t>
      </w:r>
    </w:p>
    <w:p w:rsidR="005D5809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Teen dating </w:t>
      </w:r>
      <w:r w:rsidR="00CC1ACA">
        <w:rPr>
          <w:rFonts w:ascii="Times New Roman" w:hAnsi="Times New Roman"/>
          <w:sz w:val="24"/>
          <w:szCs w:val="24"/>
        </w:rPr>
        <w:t>violence. Ten</w:t>
      </w:r>
      <w:r>
        <w:rPr>
          <w:rFonts w:ascii="Times New Roman" w:hAnsi="Times New Roman"/>
          <w:sz w:val="24"/>
          <w:szCs w:val="24"/>
        </w:rPr>
        <w:t xml:space="preserve"> percent of the adolescents have reported forms of phys</w:t>
      </w:r>
      <w:r>
        <w:rPr>
          <w:rFonts w:ascii="Times New Roman" w:hAnsi="Times New Roman"/>
          <w:sz w:val="24"/>
          <w:szCs w:val="24"/>
        </w:rPr>
        <w:t xml:space="preserve">ical violence </w:t>
      </w:r>
      <w:r w:rsidR="00CC1ACA">
        <w:rPr>
          <w:rFonts w:ascii="Times New Roman" w:hAnsi="Times New Roman"/>
          <w:sz w:val="24"/>
          <w:szCs w:val="24"/>
        </w:rPr>
        <w:t>related</w:t>
      </w:r>
      <w:r>
        <w:rPr>
          <w:rFonts w:ascii="Times New Roman" w:hAnsi="Times New Roman"/>
          <w:sz w:val="24"/>
          <w:szCs w:val="24"/>
        </w:rPr>
        <w:t xml:space="preserve"> to dating that is </w:t>
      </w:r>
      <w:r w:rsidR="00CC1ACA">
        <w:rPr>
          <w:rFonts w:ascii="Times New Roman" w:hAnsi="Times New Roman"/>
          <w:sz w:val="24"/>
          <w:szCs w:val="24"/>
        </w:rPr>
        <w:t>once</w:t>
      </w:r>
      <w:r>
        <w:rPr>
          <w:rFonts w:ascii="Times New Roman" w:hAnsi="Times New Roman"/>
          <w:sz w:val="24"/>
          <w:szCs w:val="24"/>
        </w:rPr>
        <w:t xml:space="preserve"> in a previous year that's according to CDC. Adolescents who have experienced dating violence are faced with challenges, including depression and anxiety</w:t>
      </w:r>
      <w:r w:rsidR="003651CB">
        <w:rPr>
          <w:rFonts w:ascii="Times New Roman" w:hAnsi="Times New Roman"/>
          <w:sz w:val="24"/>
          <w:szCs w:val="24"/>
        </w:rPr>
        <w:t xml:space="preserve"> (Gielen, et 2010)</w:t>
      </w:r>
      <w:r>
        <w:rPr>
          <w:rFonts w:ascii="Times New Roman" w:hAnsi="Times New Roman"/>
          <w:sz w:val="24"/>
          <w:szCs w:val="24"/>
        </w:rPr>
        <w:t xml:space="preserve">. Some, as </w:t>
      </w:r>
      <w:r w:rsidR="00CC1ACA">
        <w:rPr>
          <w:rFonts w:ascii="Times New Roman" w:hAnsi="Times New Roman"/>
          <w:sz w:val="24"/>
          <w:szCs w:val="24"/>
        </w:rPr>
        <w:t>a result</w:t>
      </w:r>
      <w:r>
        <w:rPr>
          <w:rFonts w:ascii="Times New Roman" w:hAnsi="Times New Roman"/>
          <w:sz w:val="24"/>
          <w:szCs w:val="24"/>
        </w:rPr>
        <w:t xml:space="preserve"> of the disorder, may </w:t>
      </w:r>
      <w:r>
        <w:rPr>
          <w:rFonts w:ascii="Times New Roman" w:hAnsi="Times New Roman"/>
          <w:sz w:val="24"/>
          <w:szCs w:val="24"/>
        </w:rPr>
        <w:t xml:space="preserve">experience </w:t>
      </w:r>
      <w:r w:rsidR="00CC1ACA">
        <w:rPr>
          <w:rFonts w:ascii="Times New Roman" w:hAnsi="Times New Roman"/>
          <w:sz w:val="24"/>
          <w:szCs w:val="24"/>
        </w:rPr>
        <w:t>behaviors</w:t>
      </w:r>
      <w:r>
        <w:rPr>
          <w:rFonts w:ascii="Times New Roman" w:hAnsi="Times New Roman"/>
          <w:sz w:val="24"/>
          <w:szCs w:val="24"/>
        </w:rPr>
        <w:t xml:space="preserve"> such as alcohol and drug </w:t>
      </w:r>
      <w:r w:rsidR="00CC1ACA">
        <w:rPr>
          <w:rFonts w:ascii="Times New Roman" w:hAnsi="Times New Roman"/>
          <w:sz w:val="24"/>
          <w:szCs w:val="24"/>
        </w:rPr>
        <w:t>abuse. Others</w:t>
      </w:r>
      <w:r>
        <w:rPr>
          <w:rFonts w:ascii="Times New Roman" w:hAnsi="Times New Roman"/>
          <w:sz w:val="24"/>
          <w:szCs w:val="24"/>
        </w:rPr>
        <w:t xml:space="preserve"> can experience thoughts about </w:t>
      </w:r>
      <w:r w:rsidR="00CC1ACA">
        <w:rPr>
          <w:rFonts w:ascii="Times New Roman" w:hAnsi="Times New Roman"/>
          <w:sz w:val="24"/>
          <w:szCs w:val="24"/>
        </w:rPr>
        <w:t>suicide. Teens</w:t>
      </w:r>
      <w:r>
        <w:rPr>
          <w:rFonts w:ascii="Times New Roman" w:hAnsi="Times New Roman"/>
          <w:sz w:val="24"/>
          <w:szCs w:val="24"/>
        </w:rPr>
        <w:t xml:space="preserve"> who </w:t>
      </w:r>
      <w:r w:rsidR="00CC1ACA">
        <w:rPr>
          <w:rFonts w:ascii="Times New Roman" w:hAnsi="Times New Roman"/>
          <w:sz w:val="24"/>
          <w:szCs w:val="24"/>
        </w:rPr>
        <w:t>experience</w:t>
      </w:r>
      <w:r>
        <w:rPr>
          <w:rFonts w:ascii="Times New Roman" w:hAnsi="Times New Roman"/>
          <w:sz w:val="24"/>
          <w:szCs w:val="24"/>
        </w:rPr>
        <w:t xml:space="preserve"> this kind of violence can </w:t>
      </w:r>
      <w:r w:rsidR="00CC1ACA">
        <w:rPr>
          <w:rFonts w:ascii="Times New Roman" w:hAnsi="Times New Roman"/>
          <w:sz w:val="24"/>
          <w:szCs w:val="24"/>
        </w:rPr>
        <w:t>experience</w:t>
      </w:r>
      <w:r w:rsidR="005165A0">
        <w:rPr>
          <w:rFonts w:ascii="Times New Roman" w:hAnsi="Times New Roman"/>
          <w:sz w:val="24"/>
          <w:szCs w:val="24"/>
        </w:rPr>
        <w:t xml:space="preserve"> antisocial and unhealthy behaviors</w:t>
      </w:r>
      <w:r>
        <w:rPr>
          <w:rFonts w:ascii="Times New Roman" w:hAnsi="Times New Roman"/>
          <w:sz w:val="24"/>
          <w:szCs w:val="24"/>
        </w:rPr>
        <w:t xml:space="preserve"> </w:t>
      </w:r>
      <w:r w:rsidR="005165A0">
        <w:rPr>
          <w:rFonts w:ascii="Times New Roman" w:hAnsi="Times New Roman"/>
          <w:sz w:val="24"/>
          <w:szCs w:val="24"/>
        </w:rPr>
        <w:t>like taking tobacco.</w:t>
      </w:r>
    </w:p>
    <w:p w:rsidR="005165A0" w:rsidRDefault="00087536" w:rsidP="009D0E9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Prevention measures and strategies may inc</w:t>
      </w:r>
      <w:r>
        <w:rPr>
          <w:rFonts w:ascii="Times New Roman" w:hAnsi="Times New Roman"/>
          <w:sz w:val="24"/>
          <w:szCs w:val="24"/>
        </w:rPr>
        <w:t xml:space="preserve">lude the following. They are coming up with rules that provide education and information on healthy relationships., which include components that address the avoidance of risk </w:t>
      </w:r>
      <w:r w:rsidR="00CC1ACA">
        <w:rPr>
          <w:rFonts w:ascii="Times New Roman" w:hAnsi="Times New Roman"/>
          <w:sz w:val="24"/>
          <w:szCs w:val="24"/>
        </w:rPr>
        <w:t>behaviors</w:t>
      </w:r>
      <w:r>
        <w:rPr>
          <w:rFonts w:ascii="Times New Roman" w:hAnsi="Times New Roman"/>
          <w:sz w:val="24"/>
          <w:szCs w:val="24"/>
        </w:rPr>
        <w:t xml:space="preserve"> and problem-solving </w:t>
      </w:r>
      <w:r w:rsidR="00CC1ACA">
        <w:rPr>
          <w:rFonts w:ascii="Times New Roman" w:hAnsi="Times New Roman"/>
          <w:sz w:val="24"/>
          <w:szCs w:val="24"/>
        </w:rPr>
        <w:t>skills—. creating</w:t>
      </w:r>
      <w:r>
        <w:rPr>
          <w:rFonts w:ascii="Times New Roman" w:hAnsi="Times New Roman"/>
          <w:sz w:val="24"/>
          <w:szCs w:val="24"/>
        </w:rPr>
        <w:t xml:space="preserve"> awareness on teen dating violenc</w:t>
      </w:r>
      <w:r>
        <w:rPr>
          <w:rFonts w:ascii="Times New Roman" w:hAnsi="Times New Roman"/>
          <w:sz w:val="24"/>
          <w:szCs w:val="24"/>
        </w:rPr>
        <w:t xml:space="preserve">e, </w:t>
      </w:r>
      <w:r w:rsidR="00CC1ACA">
        <w:rPr>
          <w:rFonts w:ascii="Times New Roman" w:hAnsi="Times New Roman"/>
          <w:sz w:val="24"/>
          <w:szCs w:val="24"/>
        </w:rPr>
        <w:t>for</w:t>
      </w:r>
      <w:r>
        <w:rPr>
          <w:rFonts w:ascii="Times New Roman" w:hAnsi="Times New Roman"/>
          <w:sz w:val="24"/>
          <w:szCs w:val="24"/>
        </w:rPr>
        <w:t xml:space="preserve"> example, preventive strategies for </w:t>
      </w:r>
      <w:r w:rsidR="00CC1ACA">
        <w:rPr>
          <w:rFonts w:ascii="Times New Roman" w:hAnsi="Times New Roman"/>
          <w:sz w:val="24"/>
          <w:szCs w:val="24"/>
        </w:rPr>
        <w:t>individuals</w:t>
      </w:r>
      <w:r>
        <w:rPr>
          <w:rFonts w:ascii="Times New Roman" w:hAnsi="Times New Roman"/>
          <w:sz w:val="24"/>
          <w:szCs w:val="24"/>
        </w:rPr>
        <w:t xml:space="preserve">, families, peers, neighborhoods, and </w:t>
      </w:r>
      <w:r w:rsidR="00CC1ACA">
        <w:rPr>
          <w:rFonts w:ascii="Times New Roman" w:hAnsi="Times New Roman"/>
          <w:sz w:val="24"/>
          <w:szCs w:val="24"/>
        </w:rPr>
        <w:t>schools—coming</w:t>
      </w:r>
      <w:r>
        <w:rPr>
          <w:rFonts w:ascii="Times New Roman" w:hAnsi="Times New Roman"/>
          <w:sz w:val="24"/>
          <w:szCs w:val="24"/>
        </w:rPr>
        <w:t xml:space="preserve"> up </w:t>
      </w:r>
      <w:r w:rsidR="00CC1ACA">
        <w:rPr>
          <w:rFonts w:ascii="Times New Roman" w:hAnsi="Times New Roman"/>
          <w:sz w:val="24"/>
          <w:szCs w:val="24"/>
        </w:rPr>
        <w:t>with policies</w:t>
      </w:r>
      <w:r>
        <w:rPr>
          <w:rFonts w:ascii="Times New Roman" w:hAnsi="Times New Roman"/>
          <w:sz w:val="24"/>
          <w:szCs w:val="24"/>
        </w:rPr>
        <w:t xml:space="preserve"> that allow curriculum developers in schools to have a topic on teen </w:t>
      </w:r>
      <w:r w:rsidR="00CC1ACA">
        <w:rPr>
          <w:rFonts w:ascii="Times New Roman" w:hAnsi="Times New Roman"/>
          <w:sz w:val="24"/>
          <w:szCs w:val="24"/>
        </w:rPr>
        <w:t>dating. This</w:t>
      </w:r>
      <w:r>
        <w:rPr>
          <w:rFonts w:ascii="Times New Roman" w:hAnsi="Times New Roman"/>
          <w:sz w:val="24"/>
          <w:szCs w:val="24"/>
        </w:rPr>
        <w:t xml:space="preserve"> will enlighten the learners n the right measures to </w:t>
      </w:r>
      <w:r>
        <w:rPr>
          <w:rFonts w:ascii="Times New Roman" w:hAnsi="Times New Roman"/>
          <w:sz w:val="24"/>
          <w:szCs w:val="24"/>
        </w:rPr>
        <w:t xml:space="preserve">take to avoid the kind of violence which may arise as a result of dating. </w:t>
      </w:r>
    </w:p>
    <w:p w:rsidR="004D2CC3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Traumatic brain </w:t>
      </w:r>
      <w:r w:rsidR="00CC1ACA">
        <w:rPr>
          <w:rFonts w:ascii="Times New Roman" w:hAnsi="Times New Roman"/>
          <w:sz w:val="24"/>
          <w:szCs w:val="24"/>
        </w:rPr>
        <w:t>injury: Its</w:t>
      </w:r>
      <w:r>
        <w:rPr>
          <w:rFonts w:ascii="Times New Roman" w:hAnsi="Times New Roman"/>
          <w:sz w:val="24"/>
          <w:szCs w:val="24"/>
        </w:rPr>
        <w:t xml:space="preserve"> cause by a </w:t>
      </w:r>
      <w:r w:rsidR="00CC1ACA">
        <w:rPr>
          <w:rFonts w:ascii="Times New Roman" w:hAnsi="Times New Roman"/>
          <w:sz w:val="24"/>
          <w:szCs w:val="24"/>
        </w:rPr>
        <w:t xml:space="preserve">blow, bump, </w:t>
      </w:r>
      <w:r>
        <w:rPr>
          <w:rFonts w:ascii="Times New Roman" w:hAnsi="Times New Roman"/>
          <w:sz w:val="24"/>
          <w:szCs w:val="24"/>
        </w:rPr>
        <w:t xml:space="preserve">or even a jolt to the head, which </w:t>
      </w:r>
      <w:r w:rsidR="00CC1ACA">
        <w:rPr>
          <w:rFonts w:ascii="Times New Roman" w:hAnsi="Times New Roman"/>
          <w:sz w:val="24"/>
          <w:szCs w:val="24"/>
        </w:rPr>
        <w:t>interferes</w:t>
      </w:r>
      <w:r>
        <w:rPr>
          <w:rFonts w:ascii="Times New Roman" w:hAnsi="Times New Roman"/>
          <w:sz w:val="24"/>
          <w:szCs w:val="24"/>
        </w:rPr>
        <w:t xml:space="preserve"> with the normal functioning of the </w:t>
      </w:r>
      <w:r w:rsidR="00CC1ACA">
        <w:rPr>
          <w:rFonts w:ascii="Times New Roman" w:hAnsi="Times New Roman"/>
          <w:sz w:val="24"/>
          <w:szCs w:val="24"/>
        </w:rPr>
        <w:t>brain. The</w:t>
      </w:r>
      <w:r>
        <w:rPr>
          <w:rFonts w:ascii="Times New Roman" w:hAnsi="Times New Roman"/>
          <w:sz w:val="24"/>
          <w:szCs w:val="24"/>
        </w:rPr>
        <w:t xml:space="preserve"> leading cause of traumatic brain injur</w:t>
      </w:r>
      <w:r>
        <w:rPr>
          <w:rFonts w:ascii="Times New Roman" w:hAnsi="Times New Roman"/>
          <w:sz w:val="24"/>
          <w:szCs w:val="24"/>
        </w:rPr>
        <w:t xml:space="preserve">y (TBI) is a result of </w:t>
      </w:r>
      <w:r w:rsidR="00CC1ACA">
        <w:rPr>
          <w:rFonts w:ascii="Times New Roman" w:hAnsi="Times New Roman"/>
          <w:sz w:val="24"/>
          <w:szCs w:val="24"/>
        </w:rPr>
        <w:t>falls, a</w:t>
      </w:r>
      <w:r>
        <w:rPr>
          <w:rFonts w:ascii="Times New Roman" w:hAnsi="Times New Roman"/>
          <w:sz w:val="24"/>
          <w:szCs w:val="24"/>
        </w:rPr>
        <w:t xml:space="preserve"> truck by or </w:t>
      </w:r>
      <w:r w:rsidR="00CC1ACA">
        <w:rPr>
          <w:rFonts w:ascii="Times New Roman" w:hAnsi="Times New Roman"/>
          <w:sz w:val="24"/>
          <w:szCs w:val="24"/>
        </w:rPr>
        <w:t>against</w:t>
      </w:r>
      <w:r>
        <w:rPr>
          <w:rFonts w:ascii="Times New Roman" w:hAnsi="Times New Roman"/>
          <w:sz w:val="24"/>
          <w:szCs w:val="24"/>
        </w:rPr>
        <w:t xml:space="preserve"> objects, and also by a crash by motor vehicles.TBIs ranges from a small disruption in concussions to a prolonged unconsciousness (severe). Most of </w:t>
      </w:r>
      <w:r>
        <w:rPr>
          <w:rFonts w:ascii="Times New Roman" w:hAnsi="Times New Roman"/>
          <w:sz w:val="24"/>
          <w:szCs w:val="24"/>
        </w:rPr>
        <w:lastRenderedPageBreak/>
        <w:t xml:space="preserve">the TBIs which </w:t>
      </w:r>
      <w:r w:rsidR="00CC1ACA">
        <w:rPr>
          <w:rFonts w:ascii="Times New Roman" w:hAnsi="Times New Roman"/>
          <w:sz w:val="24"/>
          <w:szCs w:val="24"/>
        </w:rPr>
        <w:t>occur</w:t>
      </w:r>
      <w:r>
        <w:rPr>
          <w:rFonts w:ascii="Times New Roman" w:hAnsi="Times New Roman"/>
          <w:sz w:val="24"/>
          <w:szCs w:val="24"/>
        </w:rPr>
        <w:t xml:space="preserve"> are mild, which are commonly called </w:t>
      </w:r>
      <w:r w:rsidR="00CC1ACA">
        <w:rPr>
          <w:rFonts w:ascii="Times New Roman" w:hAnsi="Times New Roman"/>
          <w:sz w:val="24"/>
          <w:szCs w:val="24"/>
        </w:rPr>
        <w:t>concussions. Severe</w:t>
      </w:r>
      <w:r>
        <w:rPr>
          <w:rFonts w:ascii="Times New Roman" w:hAnsi="Times New Roman"/>
          <w:sz w:val="24"/>
          <w:szCs w:val="24"/>
        </w:rPr>
        <w:t xml:space="preserve"> TBIs can result in permanent disability or even death. </w:t>
      </w:r>
    </w:p>
    <w:p w:rsidR="005165A0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Prevention of </w:t>
      </w:r>
      <w:r w:rsidR="005A04F3">
        <w:rPr>
          <w:rFonts w:ascii="Times New Roman" w:hAnsi="Times New Roman"/>
          <w:sz w:val="24"/>
          <w:szCs w:val="24"/>
        </w:rPr>
        <w:t xml:space="preserve">TBIs passing laws and regulations which aim at addressing traumatic brain </w:t>
      </w:r>
      <w:r w:rsidR="00CC1ACA">
        <w:rPr>
          <w:rFonts w:ascii="Times New Roman" w:hAnsi="Times New Roman"/>
          <w:sz w:val="24"/>
          <w:szCs w:val="24"/>
        </w:rPr>
        <w:t>injuries. Many</w:t>
      </w:r>
      <w:r w:rsidR="005A04F3">
        <w:rPr>
          <w:rFonts w:ascii="Times New Roman" w:hAnsi="Times New Roman"/>
          <w:sz w:val="24"/>
          <w:szCs w:val="24"/>
        </w:rPr>
        <w:t xml:space="preserve"> states come up with policies that target sports among the youths, which can lead to sport-related </w:t>
      </w:r>
      <w:r w:rsidR="00CC1ACA">
        <w:rPr>
          <w:rFonts w:ascii="Times New Roman" w:hAnsi="Times New Roman"/>
          <w:sz w:val="24"/>
          <w:szCs w:val="24"/>
        </w:rPr>
        <w:t>concussions. Most</w:t>
      </w:r>
      <w:r w:rsidR="005A04F3">
        <w:rPr>
          <w:rFonts w:ascii="Times New Roman" w:hAnsi="Times New Roman"/>
          <w:sz w:val="24"/>
          <w:szCs w:val="24"/>
        </w:rPr>
        <w:t xml:space="preserve"> countries like the US have ensured there are funds to deal with traumatic brain injury treatment and </w:t>
      </w:r>
      <w:r w:rsidR="00CC1ACA">
        <w:rPr>
          <w:rFonts w:ascii="Times New Roman" w:hAnsi="Times New Roman"/>
          <w:sz w:val="24"/>
          <w:szCs w:val="24"/>
        </w:rPr>
        <w:t xml:space="preserve">prevention. </w:t>
      </w:r>
    </w:p>
    <w:p w:rsidR="005165A0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C1ACA">
        <w:rPr>
          <w:rFonts w:ascii="Times New Roman" w:hAnsi="Times New Roman"/>
          <w:sz w:val="24"/>
          <w:szCs w:val="24"/>
        </w:rPr>
        <w:t>Description</w:t>
      </w:r>
      <w:r>
        <w:rPr>
          <w:rFonts w:ascii="Times New Roman" w:hAnsi="Times New Roman"/>
          <w:sz w:val="24"/>
          <w:szCs w:val="24"/>
        </w:rPr>
        <w:t xml:space="preserve"> of a drug overdose and abuse</w:t>
      </w:r>
      <w:r w:rsidR="00CC1AC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it has been estimated that opi</w:t>
      </w:r>
      <w:r>
        <w:rPr>
          <w:rFonts w:ascii="Times New Roman" w:hAnsi="Times New Roman"/>
          <w:sz w:val="24"/>
          <w:szCs w:val="24"/>
        </w:rPr>
        <w:t>oid costs in the United States are more than $78 billion per year.</w:t>
      </w:r>
      <w:r w:rsidR="003651CB">
        <w:rPr>
          <w:rFonts w:ascii="Times New Roman" w:hAnsi="Times New Roman"/>
          <w:sz w:val="24"/>
          <w:szCs w:val="24"/>
        </w:rPr>
        <w:t xml:space="preserve"> According to</w:t>
      </w:r>
      <w:r w:rsidR="003651CB" w:rsidRPr="003651CB">
        <w:rPr>
          <w:rFonts w:ascii="Times New Roman" w:hAnsi="Times New Roman"/>
          <w:sz w:val="24"/>
          <w:szCs w:val="24"/>
        </w:rPr>
        <w:t xml:space="preserve"> </w:t>
      </w:r>
      <w:r w:rsidR="003651CB">
        <w:rPr>
          <w:rFonts w:ascii="Times New Roman" w:hAnsi="Times New Roman"/>
          <w:sz w:val="24"/>
          <w:szCs w:val="24"/>
        </w:rPr>
        <w:t xml:space="preserve">Hemenway, D </w:t>
      </w:r>
      <w:r w:rsidR="003651CB" w:rsidRPr="003651CB">
        <w:rPr>
          <w:rFonts w:ascii="Times New Roman" w:hAnsi="Times New Roman"/>
          <w:sz w:val="24"/>
          <w:szCs w:val="24"/>
        </w:rPr>
        <w:t>2012</w:t>
      </w:r>
      <w:r w:rsidR="003651C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It was reported in 2014 that more than 47000  deaths in the US were as a result of a drug </w:t>
      </w:r>
      <w:r w:rsidR="00CC1ACA">
        <w:rPr>
          <w:rFonts w:ascii="Times New Roman" w:hAnsi="Times New Roman"/>
          <w:sz w:val="24"/>
          <w:szCs w:val="24"/>
        </w:rPr>
        <w:t>overdose. This</w:t>
      </w:r>
      <w:r>
        <w:rPr>
          <w:rFonts w:ascii="Times New Roman" w:hAnsi="Times New Roman"/>
          <w:sz w:val="24"/>
          <w:szCs w:val="24"/>
        </w:rPr>
        <w:t xml:space="preserve"> is a </w:t>
      </w:r>
      <w:r w:rsidR="00CC1ACA">
        <w:rPr>
          <w:rFonts w:ascii="Times New Roman" w:hAnsi="Times New Roman"/>
          <w:sz w:val="24"/>
          <w:szCs w:val="24"/>
        </w:rPr>
        <w:t>result</w:t>
      </w:r>
      <w:r>
        <w:rPr>
          <w:rFonts w:ascii="Times New Roman" w:hAnsi="Times New Roman"/>
          <w:sz w:val="24"/>
          <w:szCs w:val="24"/>
        </w:rPr>
        <w:t xml:space="preserve"> of </w:t>
      </w:r>
      <w:r w:rsidR="00FD3A83">
        <w:rPr>
          <w:rFonts w:ascii="Times New Roman" w:hAnsi="Times New Roman"/>
          <w:sz w:val="24"/>
          <w:szCs w:val="24"/>
        </w:rPr>
        <w:t>an iv=</w:t>
      </w:r>
      <w:r w:rsidR="00CC1ACA">
        <w:rPr>
          <w:rFonts w:ascii="Times New Roman" w:hAnsi="Times New Roman"/>
          <w:sz w:val="24"/>
          <w:szCs w:val="24"/>
        </w:rPr>
        <w:t>increased</w:t>
      </w:r>
      <w:r w:rsidR="00FD3A83">
        <w:rPr>
          <w:rFonts w:ascii="Times New Roman" w:hAnsi="Times New Roman"/>
          <w:sz w:val="24"/>
          <w:szCs w:val="24"/>
        </w:rPr>
        <w:t xml:space="preserve"> </w:t>
      </w:r>
      <w:r w:rsidR="00CC1ACA">
        <w:rPr>
          <w:rFonts w:ascii="Times New Roman" w:hAnsi="Times New Roman"/>
          <w:sz w:val="24"/>
          <w:szCs w:val="24"/>
        </w:rPr>
        <w:t>rate</w:t>
      </w:r>
      <w:r w:rsidR="00FD3A83">
        <w:rPr>
          <w:rFonts w:ascii="Times New Roman" w:hAnsi="Times New Roman"/>
          <w:sz w:val="24"/>
          <w:szCs w:val="24"/>
        </w:rPr>
        <w:t xml:space="preserve"> in the description of opioid painkillers, which have been misused and </w:t>
      </w:r>
      <w:r w:rsidR="00CC1ACA">
        <w:rPr>
          <w:rFonts w:ascii="Times New Roman" w:hAnsi="Times New Roman"/>
          <w:sz w:val="24"/>
          <w:szCs w:val="24"/>
        </w:rPr>
        <w:t>abused. The</w:t>
      </w:r>
      <w:r w:rsidR="00FD3A83">
        <w:rPr>
          <w:rFonts w:ascii="Times New Roman" w:hAnsi="Times New Roman"/>
          <w:sz w:val="24"/>
          <w:szCs w:val="24"/>
        </w:rPr>
        <w:t xml:space="preserve"> deaths associated with pain killers is higher than that of cocaine and heroin combined.</w:t>
      </w:r>
    </w:p>
    <w:p w:rsidR="00FD3A83" w:rsidRDefault="00087536" w:rsidP="00572CBC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Preventive </w:t>
      </w:r>
      <w:r w:rsidR="00CC1ACA">
        <w:rPr>
          <w:rFonts w:ascii="Times New Roman" w:hAnsi="Times New Roman"/>
          <w:sz w:val="24"/>
          <w:szCs w:val="24"/>
        </w:rPr>
        <w:t>measures</w:t>
      </w:r>
      <w:r>
        <w:rPr>
          <w:rFonts w:ascii="Times New Roman" w:hAnsi="Times New Roman"/>
          <w:sz w:val="24"/>
          <w:szCs w:val="24"/>
        </w:rPr>
        <w:t xml:space="preserve"> are </w:t>
      </w:r>
      <w:r w:rsidR="00CC1ACA">
        <w:rPr>
          <w:rFonts w:ascii="Times New Roman" w:hAnsi="Times New Roman"/>
          <w:sz w:val="24"/>
          <w:szCs w:val="24"/>
        </w:rPr>
        <w:t>havening</w:t>
      </w:r>
      <w:r>
        <w:rPr>
          <w:rFonts w:ascii="Times New Roman" w:hAnsi="Times New Roman"/>
          <w:sz w:val="24"/>
          <w:szCs w:val="24"/>
        </w:rPr>
        <w:t xml:space="preserve"> a legislature that </w:t>
      </w:r>
      <w:r w:rsidR="00F0055A">
        <w:rPr>
          <w:rFonts w:ascii="Times New Roman" w:hAnsi="Times New Roman"/>
          <w:sz w:val="24"/>
          <w:szCs w:val="24"/>
        </w:rPr>
        <w:t>prevents</w:t>
      </w:r>
      <w:r>
        <w:rPr>
          <w:rFonts w:ascii="Times New Roman" w:hAnsi="Times New Roman"/>
          <w:sz w:val="24"/>
          <w:szCs w:val="24"/>
        </w:rPr>
        <w:t xml:space="preserve"> prescription of an overdose </w:t>
      </w:r>
      <w:r w:rsidR="00F0055A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</w:t>
      </w:r>
      <w:r w:rsidR="00F0055A">
        <w:rPr>
          <w:rFonts w:ascii="Times New Roman" w:hAnsi="Times New Roman"/>
          <w:sz w:val="24"/>
          <w:szCs w:val="24"/>
        </w:rPr>
        <w:t>drugs, misuse</w:t>
      </w:r>
      <w:r>
        <w:rPr>
          <w:rFonts w:ascii="Times New Roman" w:hAnsi="Times New Roman"/>
          <w:sz w:val="24"/>
          <w:szCs w:val="24"/>
        </w:rPr>
        <w:t>, and abuse</w:t>
      </w:r>
      <w:r w:rsidR="00F0055A">
        <w:rPr>
          <w:rFonts w:ascii="Times New Roman" w:hAnsi="Times New Roman"/>
          <w:sz w:val="24"/>
          <w:szCs w:val="24"/>
        </w:rPr>
        <w:t>. This</w:t>
      </w:r>
      <w:r>
        <w:rPr>
          <w:rFonts w:ascii="Times New Roman" w:hAnsi="Times New Roman"/>
          <w:sz w:val="24"/>
          <w:szCs w:val="24"/>
        </w:rPr>
        <w:t xml:space="preserve"> will reduce the injury and violence caused as a result of misuse and abuse.</w:t>
      </w:r>
    </w:p>
    <w:p w:rsidR="00FD3A83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Injury and violence have got the following effects on the welfare of the Americans. </w:t>
      </w:r>
    </w:p>
    <w:p w:rsidR="00FD3A83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Poor mental </w:t>
      </w:r>
      <w:r w:rsidR="00F0055A">
        <w:rPr>
          <w:rFonts w:ascii="Times New Roman" w:hAnsi="Times New Roman"/>
          <w:sz w:val="24"/>
          <w:szCs w:val="24"/>
        </w:rPr>
        <w:t>health, los</w:t>
      </w:r>
      <w:r>
        <w:rPr>
          <w:rFonts w:ascii="Times New Roman" w:hAnsi="Times New Roman"/>
          <w:sz w:val="24"/>
          <w:szCs w:val="24"/>
        </w:rPr>
        <w:t xml:space="preserve">s of </w:t>
      </w:r>
      <w:r w:rsidR="00F0055A">
        <w:rPr>
          <w:rFonts w:ascii="Times New Roman" w:hAnsi="Times New Roman"/>
          <w:sz w:val="24"/>
          <w:szCs w:val="24"/>
        </w:rPr>
        <w:t>life, premature</w:t>
      </w:r>
      <w:r>
        <w:rPr>
          <w:rFonts w:ascii="Times New Roman" w:hAnsi="Times New Roman"/>
          <w:sz w:val="24"/>
          <w:szCs w:val="24"/>
        </w:rPr>
        <w:t xml:space="preserve"> death, high cost of medicine, </w:t>
      </w:r>
      <w:r>
        <w:rPr>
          <w:rFonts w:ascii="Times New Roman" w:hAnsi="Times New Roman"/>
          <w:sz w:val="24"/>
          <w:szCs w:val="24"/>
        </w:rPr>
        <w:t xml:space="preserve">and lost productivity. Regardless of the effects of injury and </w:t>
      </w:r>
      <w:r w:rsidR="00F0055A">
        <w:rPr>
          <w:rFonts w:ascii="Times New Roman" w:hAnsi="Times New Roman"/>
          <w:sz w:val="24"/>
          <w:szCs w:val="24"/>
        </w:rPr>
        <w:t>violence</w:t>
      </w:r>
      <w:r>
        <w:rPr>
          <w:rFonts w:ascii="Times New Roman" w:hAnsi="Times New Roman"/>
          <w:sz w:val="24"/>
          <w:szCs w:val="24"/>
        </w:rPr>
        <w:t xml:space="preserve"> among the Americans, the advantage is </w:t>
      </w:r>
      <w:r w:rsidR="00F0055A">
        <w:rPr>
          <w:rFonts w:ascii="Times New Roman" w:hAnsi="Times New Roman"/>
          <w:sz w:val="24"/>
          <w:szCs w:val="24"/>
        </w:rPr>
        <w:t>that</w:t>
      </w:r>
      <w:r>
        <w:rPr>
          <w:rFonts w:ascii="Times New Roman" w:hAnsi="Times New Roman"/>
          <w:sz w:val="24"/>
          <w:szCs w:val="24"/>
        </w:rPr>
        <w:t xml:space="preserve"> when appropriate measures and strategies </w:t>
      </w:r>
      <w:r w:rsidR="00F0055A">
        <w:rPr>
          <w:rFonts w:ascii="Times New Roman" w:hAnsi="Times New Roman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taken, the results can be reduced while others </w:t>
      </w:r>
      <w:r w:rsidR="00F0055A">
        <w:rPr>
          <w:rFonts w:ascii="Times New Roman" w:hAnsi="Times New Roman"/>
          <w:sz w:val="24"/>
          <w:szCs w:val="24"/>
        </w:rPr>
        <w:t xml:space="preserve">can be </w:t>
      </w:r>
      <w:r>
        <w:rPr>
          <w:rFonts w:ascii="Times New Roman" w:hAnsi="Times New Roman"/>
          <w:sz w:val="24"/>
          <w:szCs w:val="24"/>
        </w:rPr>
        <w:t>avoided altogether.</w:t>
      </w:r>
    </w:p>
    <w:p w:rsidR="003651CB" w:rsidRDefault="003651CB" w:rsidP="0029443D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651CB" w:rsidRDefault="003651CB" w:rsidP="0029443D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651CB" w:rsidRDefault="00087536" w:rsidP="003651C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References.</w:t>
      </w:r>
    </w:p>
    <w:p w:rsidR="003651CB" w:rsidRDefault="00087536" w:rsidP="00572CBC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3651CB">
        <w:rPr>
          <w:rFonts w:ascii="Times New Roman" w:hAnsi="Times New Roman"/>
          <w:sz w:val="24"/>
          <w:szCs w:val="24"/>
        </w:rPr>
        <w:t>Doll, L.</w:t>
      </w:r>
      <w:r w:rsidRPr="003651CB">
        <w:rPr>
          <w:rFonts w:ascii="Times New Roman" w:hAnsi="Times New Roman"/>
          <w:sz w:val="24"/>
          <w:szCs w:val="24"/>
        </w:rPr>
        <w:t xml:space="preserve"> S., Bonzo, S. E., Mercy, J. A., &amp; Sleet, D. A. (2007). </w:t>
      </w:r>
      <w:r w:rsidRPr="003651CB">
        <w:rPr>
          <w:rFonts w:ascii="Times New Roman" w:hAnsi="Times New Roman"/>
          <w:i/>
          <w:iCs/>
          <w:sz w:val="24"/>
          <w:szCs w:val="24"/>
        </w:rPr>
        <w:t>Handbook of injury and violence prevention</w:t>
      </w:r>
      <w:r w:rsidRPr="003651CB">
        <w:rPr>
          <w:rFonts w:ascii="Times New Roman" w:hAnsi="Times New Roman"/>
          <w:sz w:val="24"/>
          <w:szCs w:val="24"/>
        </w:rPr>
        <w:t>. Springer Science+ Business Media.</w:t>
      </w:r>
    </w:p>
    <w:p w:rsidR="003651CB" w:rsidRDefault="00087536" w:rsidP="00572CBC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3651CB">
        <w:rPr>
          <w:rFonts w:ascii="Times New Roman" w:hAnsi="Times New Roman"/>
          <w:sz w:val="24"/>
          <w:szCs w:val="24"/>
        </w:rPr>
        <w:t xml:space="preserve">Gielen, A. C. E., Sleet, </w:t>
      </w:r>
      <w:r>
        <w:rPr>
          <w:rFonts w:ascii="Times New Roman" w:hAnsi="Times New Roman"/>
          <w:sz w:val="24"/>
          <w:szCs w:val="24"/>
        </w:rPr>
        <w:t>D. A., &amp; DiClemente, R. J. (2010</w:t>
      </w:r>
      <w:r w:rsidRPr="003651CB">
        <w:rPr>
          <w:rFonts w:ascii="Times New Roman" w:hAnsi="Times New Roman"/>
          <w:sz w:val="24"/>
          <w:szCs w:val="24"/>
        </w:rPr>
        <w:t>). </w:t>
      </w:r>
      <w:r w:rsidRPr="003651CB">
        <w:rPr>
          <w:rFonts w:ascii="Times New Roman" w:hAnsi="Times New Roman"/>
          <w:i/>
          <w:iCs/>
          <w:sz w:val="24"/>
          <w:szCs w:val="24"/>
        </w:rPr>
        <w:t xml:space="preserve">Injury and violence prevention: Behavioral science theories, </w:t>
      </w:r>
      <w:r w:rsidRPr="003651CB">
        <w:rPr>
          <w:rFonts w:ascii="Times New Roman" w:hAnsi="Times New Roman"/>
          <w:i/>
          <w:iCs/>
          <w:sz w:val="24"/>
          <w:szCs w:val="24"/>
        </w:rPr>
        <w:t>methods, and applications</w:t>
      </w:r>
      <w:r w:rsidRPr="003651CB">
        <w:rPr>
          <w:rFonts w:ascii="Times New Roman" w:hAnsi="Times New Roman"/>
          <w:sz w:val="24"/>
          <w:szCs w:val="24"/>
        </w:rPr>
        <w:t>. Jossey-Bass.</w:t>
      </w:r>
    </w:p>
    <w:p w:rsidR="003651CB" w:rsidRDefault="00087536" w:rsidP="00572CBC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Hemenway, D. (2012</w:t>
      </w:r>
      <w:r w:rsidRPr="003651CB">
        <w:rPr>
          <w:rFonts w:ascii="Times New Roman" w:hAnsi="Times New Roman"/>
          <w:sz w:val="24"/>
          <w:szCs w:val="24"/>
        </w:rPr>
        <w:t>). </w:t>
      </w:r>
      <w:r w:rsidRPr="003651CB">
        <w:rPr>
          <w:rFonts w:ascii="Times New Roman" w:hAnsi="Times New Roman"/>
          <w:i/>
          <w:iCs/>
          <w:sz w:val="24"/>
          <w:szCs w:val="24"/>
        </w:rPr>
        <w:t>While we were sleeping: success stories in injury and violence prevention</w:t>
      </w:r>
      <w:r w:rsidRPr="003651CB">
        <w:rPr>
          <w:rFonts w:ascii="Times New Roman" w:hAnsi="Times New Roman"/>
          <w:sz w:val="24"/>
          <w:szCs w:val="24"/>
        </w:rPr>
        <w:t>. Un</w:t>
      </w:r>
      <w:bookmarkStart w:id="0" w:name="_GoBack"/>
      <w:bookmarkEnd w:id="0"/>
      <w:r w:rsidRPr="003651CB">
        <w:rPr>
          <w:rFonts w:ascii="Times New Roman" w:hAnsi="Times New Roman"/>
          <w:sz w:val="24"/>
          <w:szCs w:val="24"/>
        </w:rPr>
        <w:t>iv of California Press.</w:t>
      </w:r>
    </w:p>
    <w:p w:rsidR="007E7B94" w:rsidRDefault="00087536" w:rsidP="002944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E7B94" w:rsidRPr="0029443D" w:rsidRDefault="007E7B94" w:rsidP="0029443D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7E7B94" w:rsidRPr="0029443D" w:rsidSect="00572CB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536" w:rsidRDefault="00087536">
      <w:pPr>
        <w:spacing w:after="0" w:line="240" w:lineRule="auto"/>
      </w:pPr>
      <w:r>
        <w:separator/>
      </w:r>
    </w:p>
  </w:endnote>
  <w:endnote w:type="continuationSeparator" w:id="0">
    <w:p w:rsidR="00087536" w:rsidRDefault="0008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536" w:rsidRDefault="00087536">
      <w:pPr>
        <w:spacing w:after="0" w:line="240" w:lineRule="auto"/>
      </w:pPr>
      <w:r>
        <w:separator/>
      </w:r>
    </w:p>
  </w:footnote>
  <w:footnote w:type="continuationSeparator" w:id="0">
    <w:p w:rsidR="00087536" w:rsidRDefault="00087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367344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51CB" w:rsidRPr="00572CBC" w:rsidRDefault="0008753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2CBC">
          <w:rPr>
            <w:rFonts w:ascii="Times New Roman" w:hAnsi="Times New Roman" w:cs="Times New Roman"/>
            <w:sz w:val="24"/>
            <w:szCs w:val="24"/>
          </w:rPr>
          <w:t xml:space="preserve">INJURY AND VIOLENCE </w:t>
        </w:r>
        <w:r w:rsidRPr="00572CBC">
          <w:rPr>
            <w:rFonts w:ascii="Times New Roman" w:hAnsi="Times New Roman" w:cs="Times New Roman"/>
            <w:sz w:val="24"/>
            <w:szCs w:val="24"/>
          </w:rPr>
          <w:t>PREVENTION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</w:t>
        </w:r>
        <w:r w:rsidRPr="00572CB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572C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2C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2C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E9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72C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651CB" w:rsidRPr="00572CBC" w:rsidRDefault="003651C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1CB" w:rsidRPr="00572CBC" w:rsidRDefault="00087536">
    <w:pPr>
      <w:pStyle w:val="Header"/>
      <w:rPr>
        <w:rFonts w:ascii="Times New Roman" w:hAnsi="Times New Roman" w:cs="Times New Roman"/>
        <w:sz w:val="24"/>
        <w:szCs w:val="24"/>
      </w:rPr>
    </w:pPr>
    <w:r w:rsidRPr="00572CBC">
      <w:rPr>
        <w:rFonts w:ascii="Times New Roman" w:hAnsi="Times New Roman" w:cs="Times New Roman"/>
        <w:sz w:val="24"/>
        <w:szCs w:val="24"/>
      </w:rPr>
      <w:t>Running Head: INJURY AND VIOLENCE PREVENTION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</w:t>
    </w:r>
    <w:r w:rsidRPr="00572CBC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43D"/>
    <w:rsid w:val="00087536"/>
    <w:rsid w:val="0029443D"/>
    <w:rsid w:val="00312D06"/>
    <w:rsid w:val="003651CB"/>
    <w:rsid w:val="004D2CC3"/>
    <w:rsid w:val="005165A0"/>
    <w:rsid w:val="00572CBC"/>
    <w:rsid w:val="005A04F3"/>
    <w:rsid w:val="005D5809"/>
    <w:rsid w:val="00621942"/>
    <w:rsid w:val="00763507"/>
    <w:rsid w:val="007E7B94"/>
    <w:rsid w:val="00910423"/>
    <w:rsid w:val="009A1ADF"/>
    <w:rsid w:val="009D0E99"/>
    <w:rsid w:val="00A401E0"/>
    <w:rsid w:val="00AD3F69"/>
    <w:rsid w:val="00CC1ACA"/>
    <w:rsid w:val="00F0055A"/>
    <w:rsid w:val="00F93EBA"/>
    <w:rsid w:val="00FD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1CB"/>
  </w:style>
  <w:style w:type="paragraph" w:styleId="Footer">
    <w:name w:val="footer"/>
    <w:basedOn w:val="Normal"/>
    <w:link w:val="FooterChar"/>
    <w:uiPriority w:val="99"/>
    <w:unhideWhenUsed/>
    <w:rsid w:val="00365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1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1CB"/>
  </w:style>
  <w:style w:type="paragraph" w:styleId="Footer">
    <w:name w:val="footer"/>
    <w:basedOn w:val="Normal"/>
    <w:link w:val="FooterChar"/>
    <w:uiPriority w:val="99"/>
    <w:unhideWhenUsed/>
    <w:rsid w:val="00365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2020-06-25T22:18:00Z</dcterms:created>
  <dcterms:modified xsi:type="dcterms:W3CDTF">2020-06-25T23:08:00Z</dcterms:modified>
</cp:coreProperties>
</file>